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A13" w:rsidRPr="00126A13" w:rsidRDefault="00126A13" w:rsidP="00126A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6A13">
        <w:rPr>
          <w:rFonts w:ascii="Times New Roman" w:hAnsi="Times New Roman"/>
          <w:sz w:val="24"/>
          <w:szCs w:val="24"/>
        </w:rPr>
        <w:t>UNIVERSITATEA DIN BUCURESTI</w:t>
      </w:r>
    </w:p>
    <w:p w:rsidR="00126A13" w:rsidRPr="00126A13" w:rsidRDefault="00126A13" w:rsidP="00126A1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6A13">
        <w:rPr>
          <w:rFonts w:ascii="Times New Roman" w:hAnsi="Times New Roman"/>
          <w:sz w:val="24"/>
          <w:szCs w:val="24"/>
        </w:rPr>
        <w:t>FACULTATEA DE SOCIOLOGIE SI ASISTENTA SOCIALA</w:t>
      </w:r>
    </w:p>
    <w:p w:rsidR="00E00038" w:rsidRPr="00126A13" w:rsidRDefault="00E00038" w:rsidP="00126A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A13" w:rsidRPr="00126A13" w:rsidRDefault="00126A13" w:rsidP="00126A13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126A13" w:rsidRPr="00126A13" w:rsidRDefault="00126A13" w:rsidP="00126A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26A13">
        <w:rPr>
          <w:rFonts w:ascii="Times New Roman" w:hAnsi="Times New Roman"/>
          <w:b/>
          <w:sz w:val="24"/>
          <w:szCs w:val="24"/>
          <w:lang w:val="ro-RO"/>
        </w:rPr>
        <w:t>Optional: Introducere in tematica sexului comercial</w:t>
      </w:r>
    </w:p>
    <w:p w:rsidR="00126A13" w:rsidRPr="00126A13" w:rsidRDefault="00126A13" w:rsidP="00126A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26A13">
        <w:rPr>
          <w:rFonts w:ascii="Times New Roman" w:hAnsi="Times New Roman"/>
          <w:b/>
          <w:sz w:val="24"/>
          <w:szCs w:val="24"/>
          <w:lang w:val="ro-RO"/>
        </w:rPr>
        <w:t xml:space="preserve">Lector </w:t>
      </w:r>
      <w:r w:rsidR="00764C0D">
        <w:rPr>
          <w:rFonts w:ascii="Times New Roman" w:hAnsi="Times New Roman"/>
          <w:b/>
          <w:sz w:val="24"/>
          <w:szCs w:val="24"/>
          <w:lang w:val="ro-RO"/>
        </w:rPr>
        <w:t xml:space="preserve">Univ. </w:t>
      </w:r>
      <w:r w:rsidRPr="00126A13">
        <w:rPr>
          <w:rFonts w:ascii="Times New Roman" w:hAnsi="Times New Roman"/>
          <w:b/>
          <w:sz w:val="24"/>
          <w:szCs w:val="24"/>
          <w:lang w:val="ro-RO"/>
        </w:rPr>
        <w:t>Dr. Marian Ursan</w:t>
      </w:r>
    </w:p>
    <w:p w:rsidR="00126A13" w:rsidRPr="00126A13" w:rsidRDefault="00126A13" w:rsidP="00126A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6A13">
        <w:rPr>
          <w:rFonts w:ascii="Times New Roman" w:hAnsi="Times New Roman"/>
          <w:b/>
          <w:sz w:val="24"/>
          <w:szCs w:val="24"/>
        </w:rPr>
        <w:t xml:space="preserve">An III, </w:t>
      </w:r>
      <w:proofErr w:type="spellStart"/>
      <w:r w:rsidRPr="00126A13">
        <w:rPr>
          <w:rFonts w:ascii="Times New Roman" w:hAnsi="Times New Roman"/>
          <w:b/>
          <w:sz w:val="24"/>
          <w:szCs w:val="24"/>
        </w:rPr>
        <w:t>sem</w:t>
      </w:r>
      <w:proofErr w:type="spellEnd"/>
      <w:r w:rsidRPr="00126A13">
        <w:rPr>
          <w:rFonts w:ascii="Times New Roman" w:hAnsi="Times New Roman"/>
          <w:b/>
          <w:sz w:val="24"/>
          <w:szCs w:val="24"/>
        </w:rPr>
        <w:t xml:space="preserve"> I</w:t>
      </w:r>
    </w:p>
    <w:p w:rsidR="00126A13" w:rsidRPr="00126A13" w:rsidRDefault="00126A13" w:rsidP="00126A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A13" w:rsidRPr="00126A13" w:rsidRDefault="00126A13" w:rsidP="00126A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A13" w:rsidRPr="00126A13" w:rsidRDefault="00126A13" w:rsidP="00126A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26A13">
        <w:rPr>
          <w:rFonts w:ascii="Times New Roman" w:hAnsi="Times New Roman"/>
          <w:b/>
          <w:sz w:val="24"/>
          <w:szCs w:val="24"/>
        </w:rPr>
        <w:t>Obiectivul</w:t>
      </w:r>
      <w:proofErr w:type="spellEnd"/>
      <w:r w:rsidRPr="00126A13">
        <w:rPr>
          <w:rFonts w:ascii="Times New Roman" w:hAnsi="Times New Roman"/>
          <w:b/>
          <w:sz w:val="24"/>
          <w:szCs w:val="24"/>
        </w:rPr>
        <w:t xml:space="preserve"> general al </w:t>
      </w:r>
      <w:proofErr w:type="spellStart"/>
      <w:r w:rsidRPr="00126A13">
        <w:rPr>
          <w:rFonts w:ascii="Times New Roman" w:hAnsi="Times New Roman"/>
          <w:b/>
          <w:sz w:val="24"/>
          <w:szCs w:val="24"/>
        </w:rPr>
        <w:t>disciplinei</w:t>
      </w:r>
      <w:proofErr w:type="spellEnd"/>
    </w:p>
    <w:p w:rsidR="00126A13" w:rsidRPr="00126A13" w:rsidRDefault="00126A13" w:rsidP="00126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Disciplina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isi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propune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asigure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cunostintele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formeze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deprinderile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necesare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pentru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intelegerea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</w:t>
      </w:r>
      <w:r w:rsidR="00764C0D">
        <w:rPr>
          <w:rFonts w:ascii="Times New Roman" w:hAnsi="Times New Roman"/>
          <w:sz w:val="24"/>
          <w:szCs w:val="24"/>
        </w:rPr>
        <w:t>i</w:t>
      </w:r>
      <w:proofErr w:type="spellEnd"/>
      <w:r w:rsidR="00764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4C0D">
        <w:rPr>
          <w:rFonts w:ascii="Times New Roman" w:hAnsi="Times New Roman"/>
          <w:sz w:val="24"/>
          <w:szCs w:val="24"/>
        </w:rPr>
        <w:t>dezvoltarea</w:t>
      </w:r>
      <w:proofErr w:type="spellEnd"/>
      <w:r w:rsidR="00764C0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64C0D">
        <w:rPr>
          <w:rFonts w:ascii="Times New Roman" w:hAnsi="Times New Roman"/>
          <w:sz w:val="24"/>
          <w:szCs w:val="24"/>
        </w:rPr>
        <w:t>servicii</w:t>
      </w:r>
      <w:proofErr w:type="spellEnd"/>
      <w:r w:rsidR="00764C0D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64C0D">
        <w:rPr>
          <w:rFonts w:ascii="Times New Roman" w:hAnsi="Times New Roman"/>
          <w:sz w:val="24"/>
          <w:szCs w:val="24"/>
        </w:rPr>
        <w:t>su</w:t>
      </w:r>
      <w:r w:rsidRPr="00126A13">
        <w:rPr>
          <w:rFonts w:ascii="Times New Roman" w:hAnsi="Times New Roman"/>
          <w:sz w:val="24"/>
          <w:szCs w:val="24"/>
        </w:rPr>
        <w:t>port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126A13">
        <w:rPr>
          <w:rFonts w:ascii="Times New Roman" w:hAnsi="Times New Roman"/>
          <w:sz w:val="24"/>
          <w:szCs w:val="24"/>
        </w:rPr>
        <w:t>sa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vizeze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atat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persoanele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126A13">
        <w:rPr>
          <w:rFonts w:ascii="Times New Roman" w:hAnsi="Times New Roman"/>
          <w:sz w:val="24"/>
          <w:szCs w:val="24"/>
        </w:rPr>
        <w:t>ofera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servicii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sexuale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cat </w:t>
      </w:r>
      <w:proofErr w:type="spellStart"/>
      <w:r w:rsidRPr="00126A13">
        <w:rPr>
          <w:rFonts w:ascii="Times New Roman" w:hAnsi="Times New Roman"/>
          <w:sz w:val="24"/>
          <w:szCs w:val="24"/>
        </w:rPr>
        <w:t>si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pentru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clientii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acestora</w:t>
      </w:r>
      <w:proofErr w:type="spellEnd"/>
      <w:r w:rsidRPr="00126A13">
        <w:rPr>
          <w:rFonts w:ascii="Times New Roman" w:hAnsi="Times New Roman"/>
          <w:sz w:val="24"/>
          <w:szCs w:val="24"/>
        </w:rPr>
        <w:t>.</w:t>
      </w:r>
    </w:p>
    <w:p w:rsidR="00126A13" w:rsidRPr="00126A13" w:rsidRDefault="00126A13" w:rsidP="00126A1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26A13" w:rsidRPr="00126A13" w:rsidRDefault="00126A13" w:rsidP="00126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26A13">
        <w:rPr>
          <w:rFonts w:ascii="Times New Roman" w:hAnsi="Times New Roman"/>
          <w:b/>
          <w:sz w:val="24"/>
          <w:szCs w:val="24"/>
        </w:rPr>
        <w:t>Obiectivele</w:t>
      </w:r>
      <w:proofErr w:type="spellEnd"/>
      <w:r w:rsidRPr="00126A1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b/>
          <w:sz w:val="24"/>
          <w:szCs w:val="24"/>
        </w:rPr>
        <w:t>specifice</w:t>
      </w:r>
      <w:proofErr w:type="spellEnd"/>
      <w:r w:rsidRPr="00126A13">
        <w:rPr>
          <w:rFonts w:ascii="Times New Roman" w:hAnsi="Times New Roman"/>
          <w:b/>
          <w:sz w:val="24"/>
          <w:szCs w:val="24"/>
        </w:rPr>
        <w:t xml:space="preserve"> </w:t>
      </w:r>
    </w:p>
    <w:p w:rsidR="00126A13" w:rsidRPr="00126A13" w:rsidRDefault="00126A13" w:rsidP="00126A13">
      <w:pPr>
        <w:pStyle w:val="ListParagraph"/>
        <w:widowControl w:val="0"/>
        <w:numPr>
          <w:ilvl w:val="0"/>
          <w:numId w:val="1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Cunoasterea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intelegerea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cadrelor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conceptuale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privind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sexul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comercial</w:t>
      </w:r>
      <w:proofErr w:type="spellEnd"/>
      <w:r w:rsidRPr="00126A13">
        <w:rPr>
          <w:rFonts w:ascii="Times New Roman" w:hAnsi="Times New Roman"/>
          <w:sz w:val="24"/>
          <w:szCs w:val="24"/>
        </w:rPr>
        <w:t>.</w:t>
      </w:r>
    </w:p>
    <w:p w:rsidR="00126A13" w:rsidRPr="00126A13" w:rsidRDefault="00126A13" w:rsidP="00126A13">
      <w:pPr>
        <w:pStyle w:val="Heading4"/>
        <w:numPr>
          <w:ilvl w:val="0"/>
          <w:numId w:val="1"/>
        </w:numPr>
        <w:tabs>
          <w:tab w:val="clear" w:pos="720"/>
          <w:tab w:val="num" w:pos="360"/>
          <w:tab w:val="left" w:pos="3669"/>
        </w:tabs>
        <w:ind w:left="360"/>
        <w:jc w:val="both"/>
        <w:rPr>
          <w:i w:val="0"/>
        </w:rPr>
      </w:pPr>
      <w:r w:rsidRPr="00126A13">
        <w:rPr>
          <w:i w:val="0"/>
        </w:rPr>
        <w:t>Cunoasterea caracteristicilor fenomenului, atat in Europa cat si in Romania.</w:t>
      </w:r>
    </w:p>
    <w:p w:rsidR="00126A13" w:rsidRPr="00126A13" w:rsidRDefault="00126A13" w:rsidP="00126A13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54" w:hanging="357"/>
        <w:jc w:val="both"/>
        <w:rPr>
          <w:rFonts w:ascii="Times New Roman" w:hAnsi="Times New Roman"/>
          <w:sz w:val="24"/>
          <w:szCs w:val="24"/>
          <w:lang w:eastAsia="ro-RO"/>
        </w:rPr>
      </w:pP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Cunoasterea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intelegerea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si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aplicarea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principalelor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strategii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implicare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a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persoanelor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practica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sexul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commercial in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designul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derularea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si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evaluarea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  <w:lang w:eastAsia="ro-RO"/>
        </w:rPr>
        <w:t>interventiilor</w:t>
      </w:r>
      <w:proofErr w:type="spellEnd"/>
      <w:r w:rsidRPr="00126A13">
        <w:rPr>
          <w:rFonts w:ascii="Times New Roman" w:hAnsi="Times New Roman"/>
          <w:sz w:val="24"/>
          <w:szCs w:val="24"/>
          <w:lang w:eastAsia="ro-RO"/>
        </w:rPr>
        <w:t xml:space="preserve"> de support.</w:t>
      </w:r>
    </w:p>
    <w:p w:rsidR="00126A13" w:rsidRPr="00126A13" w:rsidRDefault="00126A13" w:rsidP="00126A13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Insusirea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tehnicilor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abilitatilor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26A13">
        <w:rPr>
          <w:rFonts w:ascii="Times New Roman" w:hAnsi="Times New Roman"/>
          <w:sz w:val="24"/>
          <w:szCs w:val="24"/>
        </w:rPr>
        <w:t>promovare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26A13">
        <w:rPr>
          <w:rFonts w:ascii="Times New Roman" w:hAnsi="Times New Roman"/>
          <w:sz w:val="24"/>
          <w:szCs w:val="24"/>
        </w:rPr>
        <w:t>unui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comportament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sexual cu </w:t>
      </w:r>
      <w:proofErr w:type="spellStart"/>
      <w:r w:rsidRPr="00126A13">
        <w:rPr>
          <w:rFonts w:ascii="Times New Roman" w:hAnsi="Times New Roman"/>
          <w:sz w:val="24"/>
          <w:szCs w:val="24"/>
        </w:rPr>
        <w:t>risc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scazut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26A13">
        <w:rPr>
          <w:rFonts w:ascii="Times New Roman" w:hAnsi="Times New Roman"/>
          <w:sz w:val="24"/>
          <w:szCs w:val="24"/>
        </w:rPr>
        <w:t>imbolnavire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. </w:t>
      </w:r>
    </w:p>
    <w:p w:rsidR="00126A13" w:rsidRPr="00126A13" w:rsidRDefault="00126A13" w:rsidP="00126A13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Capacitarea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persoanelor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implicate in </w:t>
      </w:r>
      <w:proofErr w:type="spellStart"/>
      <w:r w:rsidRPr="00126A13">
        <w:rPr>
          <w:rFonts w:ascii="Times New Roman" w:hAnsi="Times New Roman"/>
          <w:sz w:val="24"/>
          <w:szCs w:val="24"/>
        </w:rPr>
        <w:t>sexul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comercial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pentru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26A13">
        <w:rPr>
          <w:rFonts w:ascii="Times New Roman" w:hAnsi="Times New Roman"/>
          <w:sz w:val="24"/>
          <w:szCs w:val="24"/>
        </w:rPr>
        <w:t>juca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126A13">
        <w:rPr>
          <w:rFonts w:ascii="Times New Roman" w:hAnsi="Times New Roman"/>
          <w:sz w:val="24"/>
          <w:szCs w:val="24"/>
        </w:rPr>
        <w:t>rol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active in </w:t>
      </w:r>
      <w:proofErr w:type="spellStart"/>
      <w:r w:rsidRPr="00126A13">
        <w:rPr>
          <w:rFonts w:ascii="Times New Roman" w:hAnsi="Times New Roman"/>
          <w:sz w:val="24"/>
          <w:szCs w:val="24"/>
        </w:rPr>
        <w:t>domeniul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politicilor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publice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126A13">
        <w:rPr>
          <w:rFonts w:ascii="Times New Roman" w:hAnsi="Times New Roman"/>
          <w:sz w:val="24"/>
          <w:szCs w:val="24"/>
        </w:rPr>
        <w:t>domeniu</w:t>
      </w:r>
      <w:proofErr w:type="spellEnd"/>
      <w:r w:rsidRPr="00126A13">
        <w:rPr>
          <w:rFonts w:ascii="Times New Roman" w:hAnsi="Times New Roman"/>
          <w:sz w:val="24"/>
          <w:szCs w:val="24"/>
        </w:rPr>
        <w:t>.</w:t>
      </w:r>
    </w:p>
    <w:p w:rsidR="00126A13" w:rsidRPr="00126A13" w:rsidRDefault="00126A13" w:rsidP="00126A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6A13" w:rsidRPr="00126A13" w:rsidRDefault="00126A13" w:rsidP="00126A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26A13">
        <w:rPr>
          <w:rFonts w:ascii="Times New Roman" w:hAnsi="Times New Roman"/>
          <w:b/>
          <w:color w:val="000000"/>
          <w:sz w:val="24"/>
          <w:szCs w:val="24"/>
          <w:lang w:val="ro-RO" w:eastAsia="ro-RO"/>
        </w:rPr>
        <w:t>Continutului disciplinei si a activitatilor desfasurate in cadrul cursurilor si a seminariilor</w:t>
      </w:r>
    </w:p>
    <w:p w:rsidR="00126A13" w:rsidRPr="00126A13" w:rsidRDefault="00126A13" w:rsidP="00126A1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Concepte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teoretice</w:t>
      </w:r>
      <w:proofErr w:type="spellEnd"/>
    </w:p>
    <w:p w:rsidR="00126A13" w:rsidRPr="00126A13" w:rsidRDefault="00126A13" w:rsidP="00126A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Definirea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sexului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comercial</w:t>
      </w:r>
      <w:proofErr w:type="spellEnd"/>
    </w:p>
    <w:p w:rsidR="00126A13" w:rsidRPr="00126A13" w:rsidRDefault="00126A13" w:rsidP="00126A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Dinamica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sexului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comercial</w:t>
      </w:r>
      <w:proofErr w:type="spellEnd"/>
    </w:p>
    <w:p w:rsidR="00126A13" w:rsidRPr="00126A13" w:rsidRDefault="00126A13" w:rsidP="00126A1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Programe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26A13">
        <w:rPr>
          <w:rFonts w:ascii="Times New Roman" w:hAnsi="Times New Roman"/>
          <w:sz w:val="24"/>
          <w:szCs w:val="24"/>
        </w:rPr>
        <w:t>suport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adresate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persoanelor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implicate in </w:t>
      </w:r>
      <w:proofErr w:type="spellStart"/>
      <w:r w:rsidRPr="00126A13">
        <w:rPr>
          <w:rFonts w:ascii="Times New Roman" w:hAnsi="Times New Roman"/>
          <w:sz w:val="24"/>
          <w:szCs w:val="24"/>
        </w:rPr>
        <w:t>sexul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commercial</w:t>
      </w:r>
    </w:p>
    <w:p w:rsidR="00126A13" w:rsidRPr="00126A13" w:rsidRDefault="00126A13" w:rsidP="00126A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Interventii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outreach </w:t>
      </w:r>
      <w:proofErr w:type="spellStart"/>
      <w:r w:rsidRPr="00126A13">
        <w:rPr>
          <w:rFonts w:ascii="Times New Roman" w:hAnsi="Times New Roman"/>
          <w:sz w:val="24"/>
          <w:szCs w:val="24"/>
        </w:rPr>
        <w:t>derulare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in Romania</w:t>
      </w:r>
    </w:p>
    <w:p w:rsidR="00126A13" w:rsidRPr="00126A13" w:rsidRDefault="00126A13" w:rsidP="00126A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Modele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26A13">
        <w:rPr>
          <w:rFonts w:ascii="Times New Roman" w:hAnsi="Times New Roman"/>
          <w:sz w:val="24"/>
          <w:szCs w:val="24"/>
        </w:rPr>
        <w:t>buna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practica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in Europa</w:t>
      </w:r>
    </w:p>
    <w:p w:rsidR="00126A13" w:rsidRPr="00126A13" w:rsidRDefault="00126A13" w:rsidP="00126A1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Persoanele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implicate in </w:t>
      </w:r>
      <w:proofErr w:type="spellStart"/>
      <w:r w:rsidRPr="00126A13">
        <w:rPr>
          <w:rFonts w:ascii="Times New Roman" w:hAnsi="Times New Roman"/>
          <w:sz w:val="24"/>
          <w:szCs w:val="24"/>
        </w:rPr>
        <w:t>sexul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comercial</w:t>
      </w:r>
      <w:proofErr w:type="spellEnd"/>
    </w:p>
    <w:p w:rsidR="00126A13" w:rsidRPr="00126A13" w:rsidRDefault="00126A13" w:rsidP="00126A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Profilul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persoanelor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implicate in </w:t>
      </w:r>
      <w:proofErr w:type="spellStart"/>
      <w:r w:rsidRPr="00126A13">
        <w:rPr>
          <w:rFonts w:ascii="Times New Roman" w:hAnsi="Times New Roman"/>
          <w:sz w:val="24"/>
          <w:szCs w:val="24"/>
        </w:rPr>
        <w:t>sexul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comercial</w:t>
      </w:r>
      <w:proofErr w:type="spellEnd"/>
    </w:p>
    <w:p w:rsidR="00126A13" w:rsidRPr="00126A13" w:rsidRDefault="00126A13" w:rsidP="00126A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Rolul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celorlati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actori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implicati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126A13">
        <w:rPr>
          <w:rFonts w:ascii="Times New Roman" w:hAnsi="Times New Roman"/>
          <w:sz w:val="24"/>
          <w:szCs w:val="24"/>
        </w:rPr>
        <w:t>fenomen</w:t>
      </w:r>
      <w:proofErr w:type="spellEnd"/>
    </w:p>
    <w:p w:rsidR="00126A13" w:rsidRPr="00126A13" w:rsidRDefault="00126A13" w:rsidP="00126A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Profilul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clientilor</w:t>
      </w:r>
      <w:proofErr w:type="spellEnd"/>
    </w:p>
    <w:p w:rsidR="00126A13" w:rsidRPr="00126A13" w:rsidRDefault="00126A13" w:rsidP="00126A1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126A13">
        <w:rPr>
          <w:rFonts w:ascii="Times New Roman" w:hAnsi="Times New Roman"/>
          <w:sz w:val="24"/>
          <w:szCs w:val="24"/>
          <w:lang w:val="it-IT"/>
        </w:rPr>
        <w:t>Capacitarea lucratorilor sexuali</w:t>
      </w:r>
    </w:p>
    <w:p w:rsidR="00126A13" w:rsidRPr="00126A13" w:rsidRDefault="00126A13" w:rsidP="00126A13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26A13">
        <w:rPr>
          <w:rFonts w:ascii="Times New Roman" w:hAnsi="Times New Roman"/>
          <w:sz w:val="24"/>
          <w:szCs w:val="24"/>
          <w:lang w:val="pt-BR"/>
        </w:rPr>
        <w:t>Implicarea lucratorilor sexuali in programele de suport</w:t>
      </w:r>
    </w:p>
    <w:p w:rsidR="00126A13" w:rsidRPr="00126A13" w:rsidRDefault="00126A13" w:rsidP="00126A13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26A13">
        <w:rPr>
          <w:rFonts w:ascii="Times New Roman" w:hAnsi="Times New Roman"/>
          <w:sz w:val="24"/>
          <w:szCs w:val="24"/>
          <w:lang w:val="pt-BR"/>
        </w:rPr>
        <w:t>Peer education</w:t>
      </w:r>
      <w:r w:rsidRPr="00126A13">
        <w:rPr>
          <w:rFonts w:ascii="Times New Roman" w:hAnsi="Times New Roman"/>
          <w:sz w:val="24"/>
          <w:szCs w:val="24"/>
        </w:rPr>
        <w:t xml:space="preserve"> </w:t>
      </w:r>
    </w:p>
    <w:p w:rsidR="00126A13" w:rsidRPr="00126A13" w:rsidRDefault="00126A13" w:rsidP="00126A1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126A13">
        <w:rPr>
          <w:rFonts w:ascii="Times New Roman" w:hAnsi="Times New Roman"/>
          <w:sz w:val="24"/>
          <w:szCs w:val="24"/>
        </w:rPr>
        <w:t>Campanii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26A13">
        <w:rPr>
          <w:rFonts w:ascii="Times New Roman" w:hAnsi="Times New Roman"/>
          <w:sz w:val="24"/>
          <w:szCs w:val="24"/>
        </w:rPr>
        <w:t>destigmatizare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26A13">
        <w:rPr>
          <w:rFonts w:ascii="Times New Roman" w:hAnsi="Times New Roman"/>
          <w:sz w:val="24"/>
          <w:szCs w:val="24"/>
        </w:rPr>
        <w:t>persoanelor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implicate in </w:t>
      </w:r>
      <w:proofErr w:type="spellStart"/>
      <w:r w:rsidRPr="00126A13">
        <w:rPr>
          <w:rFonts w:ascii="Times New Roman" w:hAnsi="Times New Roman"/>
          <w:sz w:val="24"/>
          <w:szCs w:val="24"/>
        </w:rPr>
        <w:t>sexul</w:t>
      </w:r>
      <w:proofErr w:type="spellEnd"/>
      <w:r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sz w:val="24"/>
          <w:szCs w:val="24"/>
        </w:rPr>
        <w:t>comercial</w:t>
      </w:r>
      <w:proofErr w:type="spellEnd"/>
    </w:p>
    <w:p w:rsidR="00126A13" w:rsidRPr="00126A13" w:rsidRDefault="00126A13" w:rsidP="00126A13">
      <w:pPr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126A13" w:rsidRPr="00126A13" w:rsidRDefault="00126A13" w:rsidP="00126A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26A13">
        <w:rPr>
          <w:rFonts w:ascii="Times New Roman" w:hAnsi="Times New Roman"/>
          <w:b/>
          <w:sz w:val="24"/>
          <w:szCs w:val="24"/>
        </w:rPr>
        <w:t>Modul</w:t>
      </w:r>
      <w:proofErr w:type="spellEnd"/>
      <w:r w:rsidRPr="00126A13">
        <w:rPr>
          <w:rFonts w:ascii="Times New Roman" w:hAnsi="Times New Roman"/>
          <w:b/>
          <w:sz w:val="24"/>
          <w:szCs w:val="24"/>
        </w:rPr>
        <w:t xml:space="preserve"> in care se </w:t>
      </w:r>
      <w:proofErr w:type="spellStart"/>
      <w:r w:rsidRPr="00126A13">
        <w:rPr>
          <w:rFonts w:ascii="Times New Roman" w:hAnsi="Times New Roman"/>
          <w:b/>
          <w:sz w:val="24"/>
          <w:szCs w:val="24"/>
        </w:rPr>
        <w:t>va</w:t>
      </w:r>
      <w:proofErr w:type="spellEnd"/>
      <w:r w:rsidRPr="00126A1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b/>
          <w:sz w:val="24"/>
          <w:szCs w:val="24"/>
        </w:rPr>
        <w:t>realiza</w:t>
      </w:r>
      <w:proofErr w:type="spellEnd"/>
      <w:r w:rsidRPr="00126A1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26A13">
        <w:rPr>
          <w:rFonts w:ascii="Times New Roman" w:hAnsi="Times New Roman"/>
          <w:b/>
          <w:sz w:val="24"/>
          <w:szCs w:val="24"/>
        </w:rPr>
        <w:t>evaluarea</w:t>
      </w:r>
      <w:proofErr w:type="spellEnd"/>
      <w:r w:rsidRPr="00126A13">
        <w:rPr>
          <w:rFonts w:ascii="Times New Roman" w:hAnsi="Times New Roman"/>
          <w:b/>
          <w:sz w:val="24"/>
          <w:szCs w:val="24"/>
        </w:rPr>
        <w:t xml:space="preserve"> </w:t>
      </w:r>
    </w:p>
    <w:p w:rsidR="00126A13" w:rsidRPr="00126A13" w:rsidRDefault="00764C0D" w:rsidP="00126A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Test </w:t>
      </w:r>
      <w:proofErr w:type="spellStart"/>
      <w:r>
        <w:rPr>
          <w:rFonts w:ascii="Times New Roman" w:hAnsi="Times New Roman"/>
          <w:sz w:val="24"/>
          <w:szCs w:val="24"/>
        </w:rPr>
        <w:t>grila</w:t>
      </w:r>
      <w:proofErr w:type="spellEnd"/>
      <w:r>
        <w:rPr>
          <w:rFonts w:ascii="Times New Roman" w:hAnsi="Times New Roman"/>
          <w:sz w:val="24"/>
          <w:szCs w:val="24"/>
        </w:rPr>
        <w:t xml:space="preserve"> - 20%</w:t>
      </w:r>
      <w:r w:rsidR="00126A13" w:rsidRPr="00126A13">
        <w:rPr>
          <w:rFonts w:ascii="Times New Roman" w:hAnsi="Times New Roman"/>
          <w:sz w:val="24"/>
          <w:szCs w:val="24"/>
        </w:rPr>
        <w:t xml:space="preserve"> &amp; </w:t>
      </w:r>
      <w:proofErr w:type="spellStart"/>
      <w:r w:rsidR="00126A13" w:rsidRPr="00126A13">
        <w:rPr>
          <w:rFonts w:ascii="Times New Roman" w:hAnsi="Times New Roman"/>
          <w:sz w:val="24"/>
          <w:szCs w:val="24"/>
        </w:rPr>
        <w:t>Lucrare</w:t>
      </w:r>
      <w:proofErr w:type="spellEnd"/>
      <w:r w:rsidR="00126A13" w:rsidRPr="00126A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6A13" w:rsidRPr="00126A13">
        <w:rPr>
          <w:rFonts w:ascii="Times New Roman" w:hAnsi="Times New Roman"/>
          <w:sz w:val="24"/>
          <w:szCs w:val="24"/>
        </w:rPr>
        <w:t>scrisa</w:t>
      </w:r>
      <w:proofErr w:type="spellEnd"/>
      <w:r w:rsidR="00126A13" w:rsidRPr="00126A13">
        <w:rPr>
          <w:rFonts w:ascii="Times New Roman" w:hAnsi="Times New Roman"/>
          <w:sz w:val="24"/>
          <w:szCs w:val="24"/>
        </w:rPr>
        <w:t xml:space="preserve"> - 60%</w:t>
      </w:r>
      <w:bookmarkStart w:id="0" w:name="_GoBack"/>
      <w:bookmarkEnd w:id="0"/>
    </w:p>
    <w:p w:rsidR="00126A13" w:rsidRPr="00126A13" w:rsidRDefault="00126A13" w:rsidP="00126A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26A13" w:rsidRPr="00126A13" w:rsidSect="00343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E214A"/>
    <w:multiLevelType w:val="hybridMultilevel"/>
    <w:tmpl w:val="5538A6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5F599B"/>
    <w:multiLevelType w:val="hybridMultilevel"/>
    <w:tmpl w:val="8B34EF5C"/>
    <w:lvl w:ilvl="0" w:tplc="EA101F06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A13"/>
    <w:rsid w:val="000745A7"/>
    <w:rsid w:val="00126A13"/>
    <w:rsid w:val="0034328E"/>
    <w:rsid w:val="00764C0D"/>
    <w:rsid w:val="00E0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6454"/>
  <w15:docId w15:val="{9C29CDB3-B084-4146-AAB2-007568650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A13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styleId="Heading4">
    <w:name w:val="heading 4"/>
    <w:basedOn w:val="Normal"/>
    <w:next w:val="Normal"/>
    <w:link w:val="Heading4Char"/>
    <w:qFormat/>
    <w:rsid w:val="00126A13"/>
    <w:pPr>
      <w:keepNext/>
      <w:spacing w:after="0" w:line="240" w:lineRule="auto"/>
      <w:outlineLvl w:val="3"/>
    </w:pPr>
    <w:rPr>
      <w:rFonts w:ascii="Times New Roman" w:hAnsi="Times New Roman"/>
      <w:i/>
      <w:i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26A13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126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6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1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CARUSEL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U.</dc:creator>
  <cp:lastModifiedBy>Marian Ursan</cp:lastModifiedBy>
  <cp:revision>2</cp:revision>
  <dcterms:created xsi:type="dcterms:W3CDTF">2021-03-17T06:41:00Z</dcterms:created>
  <dcterms:modified xsi:type="dcterms:W3CDTF">2021-03-17T06:41:00Z</dcterms:modified>
</cp:coreProperties>
</file>